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POZVÁNKA</w:t>
      </w:r>
    </w:p>
    <w:p w:rsidR="00493EF6" w:rsidRP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3EF6" w:rsidRDefault="00493EF6" w:rsidP="00493EF6">
      <w:pPr>
        <w:spacing w:after="0" w:line="240" w:lineRule="auto"/>
        <w:jc w:val="center"/>
        <w:rPr>
          <w:rFonts w:ascii="Thread-00001e14-Id-0000004b" w:eastAsia="Times New Roman" w:hAnsi="Thread-00001e14-Id-0000004b" w:cs="Times New Roman"/>
          <w:sz w:val="36"/>
          <w:szCs w:val="36"/>
          <w:lang w:eastAsia="cs-CZ"/>
        </w:rPr>
      </w:pPr>
      <w:r w:rsidRPr="00493EF6">
        <w:rPr>
          <w:rFonts w:ascii="Thread-00001e14-Id-0000004b" w:eastAsia="Times New Roman" w:hAnsi="Thread-00001e14-Id-0000004b" w:cs="Times New Roman"/>
          <w:sz w:val="36"/>
          <w:szCs w:val="36"/>
          <w:lang w:eastAsia="cs-CZ"/>
        </w:rPr>
        <w:t xml:space="preserve">Srdečně zveme členky a členy UVU Plzeň </w:t>
      </w:r>
      <w:proofErr w:type="gramStart"/>
      <w:r w:rsidRPr="00493EF6">
        <w:rPr>
          <w:rFonts w:ascii="Thread-00001e14-Id-0000004b" w:eastAsia="Times New Roman" w:hAnsi="Thread-00001e14-Id-0000004b" w:cs="Times New Roman"/>
          <w:sz w:val="36"/>
          <w:szCs w:val="36"/>
          <w:lang w:eastAsia="cs-CZ"/>
        </w:rPr>
        <w:t>na</w:t>
      </w:r>
      <w:proofErr w:type="gramEnd"/>
    </w:p>
    <w:p w:rsidR="00493EF6" w:rsidRP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EF6">
        <w:rPr>
          <w:rFonts w:ascii="Thread-00001e14-Id-0000004b" w:eastAsia="Times New Roman" w:hAnsi="Thread-00001e14-Id-0000004b" w:cs="Times New Roman"/>
          <w:b/>
          <w:bCs/>
          <w:sz w:val="36"/>
          <w:szCs w:val="36"/>
          <w:lang w:eastAsia="cs-CZ"/>
        </w:rPr>
        <w:t>volební členskou schůzi</w:t>
      </w:r>
    </w:p>
    <w:p w:rsid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 pátek 24. listopadu  2017 v 15 hodin,</w:t>
      </w:r>
    </w:p>
    <w:p w:rsidR="00493EF6" w:rsidRP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restaurace hotelu </w:t>
      </w:r>
      <w:proofErr w:type="spellStart"/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Continental</w:t>
      </w:r>
      <w:proofErr w:type="spellEnd"/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Plzeň, </w:t>
      </w:r>
      <w:proofErr w:type="spellStart"/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Zbrojnická</w:t>
      </w:r>
      <w:proofErr w:type="spellEnd"/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ul.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493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</w:t>
      </w:r>
    </w:p>
    <w:p w:rsidR="00493EF6" w:rsidRPr="00493EF6" w:rsidRDefault="00493EF6" w:rsidP="0049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Program</w:t>
      </w: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>Prezence, uvítání</w:t>
      </w:r>
    </w:p>
    <w:p w:rsid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Zprávy:</w:t>
      </w: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–</w:t>
      </w: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 činnosti v uplynulém období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– </w:t>
      </w: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>o stavu hospodaření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–</w:t>
      </w: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 plánu činnosti na rok 2018 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–</w:t>
      </w: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> 100. výročí naší republiky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Volba  volebních komisí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Volba nové Rady UVUP  na další volební období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Diskuse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Zpráva volební komise o výsledku voleb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Představení zvolené Rady UVUP</w:t>
      </w:r>
    </w:p>
    <w:p w:rsid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Závěr</w:t>
      </w: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3EF6">
        <w:rPr>
          <w:rFonts w:ascii="Times New Roman" w:eastAsia="Times New Roman" w:hAnsi="Times New Roman" w:cs="Times New Roman"/>
          <w:sz w:val="32"/>
          <w:szCs w:val="32"/>
          <w:lang w:eastAsia="cs-CZ"/>
        </w:rPr>
        <w:t>Na důležitou schůzi s co největší účastí srdečně zve  Rada UVUP.</w:t>
      </w:r>
    </w:p>
    <w:p w:rsidR="00211B34" w:rsidRDefault="00211B34"/>
    <w:sectPr w:rsidR="00211B34" w:rsidSect="0021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read-00001e14-Id-0000004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3EF6"/>
    <w:rsid w:val="00211B34"/>
    <w:rsid w:val="004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466</Characters>
  <Application>Microsoft Office Word</Application>
  <DocSecurity>0</DocSecurity>
  <Lines>3</Lines>
  <Paragraphs>1</Paragraphs>
  <ScaleCrop>false</ScaleCrop>
  <Company>Typografik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2017-11-08T10:58:00Z</dcterms:created>
  <dcterms:modified xsi:type="dcterms:W3CDTF">2017-11-08T11:03:00Z</dcterms:modified>
</cp:coreProperties>
</file>